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0066A9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A420C">
        <w:rPr>
          <w:rFonts w:asciiTheme="minorHAnsi" w:hAnsiTheme="minorHAnsi"/>
          <w:sz w:val="24"/>
          <w:szCs w:val="24"/>
        </w:rPr>
        <w:t>08-03-2021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911F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8C6BE6" w14:textId="77777777" w:rsidR="00911FE4" w:rsidRPr="00850064" w:rsidRDefault="00AA420C" w:rsidP="00911F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50064">
        <w:rPr>
          <w:rFonts w:ascii="Times New Roman" w:hAnsi="Times New Roman"/>
          <w:sz w:val="24"/>
          <w:szCs w:val="24"/>
        </w:rPr>
        <w:t xml:space="preserve">Το Δημοτικό Συμβούλιο Κω συνέρχεται σε τακτική συνεδρίαση την Παρασκευή, 12 Μαρτίου, στις 18.00, </w:t>
      </w:r>
      <w:r w:rsidRPr="00AA420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el-GR"/>
        </w:rPr>
        <w:t>ΜΕ ΤΗΛΕΔΙΑΣΚΕΨΗ</w:t>
      </w:r>
      <w:r w:rsidRPr="00AA420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, </w:t>
      </w:r>
      <w:hyperlink r:id="rId9" w:tgtFrame="_blank" w:history="1">
        <w:r w:rsidRPr="00AA420C">
          <w:rPr>
            <w:rFonts w:ascii="Times New Roman" w:eastAsia="Times New Roman" w:hAnsi="Times New Roman"/>
            <w:sz w:val="24"/>
            <w:szCs w:val="24"/>
            <w:lang w:eastAsia="el-GR"/>
          </w:rPr>
          <w:t>σύμφωνα με τις</w:t>
        </w:r>
        <w:r w:rsidRPr="00AA420C">
          <w:rPr>
            <w:rFonts w:ascii="Times New Roman" w:eastAsia="Times New Roman" w:hAnsi="Times New Roman"/>
            <w:color w:val="0000FF"/>
            <w:sz w:val="24"/>
            <w:szCs w:val="24"/>
            <w:lang w:eastAsia="el-GR"/>
          </w:rPr>
          <w:t xml:space="preserve"> διατάξεις των άρθρων 65 και 67 του Ν. 3852/2010 (ΦΕΚ Α’ 87/2010), όπως αντικαταστάθηκε με το </w:t>
        </w:r>
        <w:proofErr w:type="spellStart"/>
        <w:r w:rsidRPr="00AA420C">
          <w:rPr>
            <w:rFonts w:ascii="Times New Roman" w:eastAsia="Times New Roman" w:hAnsi="Times New Roman"/>
            <w:color w:val="0000FF"/>
            <w:sz w:val="24"/>
            <w:szCs w:val="24"/>
            <w:lang w:eastAsia="el-GR"/>
          </w:rPr>
          <w:t>αρθρ</w:t>
        </w:r>
        <w:proofErr w:type="spellEnd"/>
        <w:r w:rsidRPr="00AA420C">
          <w:rPr>
            <w:rFonts w:ascii="Times New Roman" w:eastAsia="Times New Roman" w:hAnsi="Times New Roman"/>
            <w:color w:val="0000FF"/>
            <w:sz w:val="24"/>
            <w:szCs w:val="24"/>
            <w:lang w:eastAsia="el-GR"/>
          </w:rPr>
          <w:t>. 74 του Ν. 4555/2018 (ΦΕΚ Α’ 133/2018)</w:t>
        </w:r>
      </w:hyperlink>
      <w:r w:rsidRPr="00AA420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Pr="00AA420C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τα διαλαμβανόμενα στην υπ’ </w:t>
      </w:r>
      <w:proofErr w:type="spellStart"/>
      <w:r w:rsidRPr="00AA420C">
        <w:rPr>
          <w:rFonts w:ascii="Times New Roman" w:eastAsia="Times New Roman" w:hAnsi="Times New Roman"/>
          <w:sz w:val="24"/>
          <w:szCs w:val="24"/>
          <w:lang w:eastAsia="el-GR"/>
        </w:rPr>
        <w:t>αριθμ</w:t>
      </w:r>
      <w:proofErr w:type="spellEnd"/>
      <w:r w:rsidRPr="00AA420C">
        <w:rPr>
          <w:rFonts w:ascii="Times New Roman" w:eastAsia="Times New Roman" w:hAnsi="Times New Roman"/>
          <w:sz w:val="24"/>
          <w:szCs w:val="24"/>
          <w:lang w:eastAsia="el-GR"/>
        </w:rPr>
        <w:t xml:space="preserve">. 426/13-11-2020 Εγκύκλιο του ΥΠ.ΕΣ. (Α.Π.:77233/13-11-2020 ΑΔΑ: 6ΩΚΛ46ΜΤΛ6) «Ενημέρωση για την Οργάνωση και Λειτουργία των Δήμων κατά το διάστημα εφαρμογής των μέτρων για τον περιορισμό της διάδοσης της πανδημίας» αντίστοιχα, </w:t>
      </w:r>
    </w:p>
    <w:p w14:paraId="21CCA2C6" w14:textId="354170AD" w:rsidR="00AA420C" w:rsidRPr="00AA420C" w:rsidRDefault="00AA420C" w:rsidP="00911F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420C">
        <w:rPr>
          <w:rFonts w:ascii="Times New Roman" w:eastAsia="Times New Roman" w:hAnsi="Times New Roman"/>
          <w:sz w:val="24"/>
          <w:szCs w:val="24"/>
          <w:lang w:eastAsia="el-GR"/>
        </w:rPr>
        <w:t>με τα παρακάτω θέματα στην ημερήσια διάταξη:</w:t>
      </w:r>
    </w:p>
    <w:p w14:paraId="428D434C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>Έγκριση Αναμόρφωσης προϋπολογισμού εσόδων – εξόδων Δήμου Κω, οικονομικού έτους 2021. (Εισηγητής: Αντιδήμαρχος κ. Χρυσόπουλος Αλέξανδρος).</w:t>
      </w:r>
    </w:p>
    <w:p w14:paraId="405B8B62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>Έγκριση Δ΄ Τριμηνιαίας έκθεσης εκτέλεσης του προϋπολογισμού Εσόδων- Εξόδων Δήμου Κω, οικονομικού έτους 2020. (Εισηγητής: Αντιδήμαρχος κ. Χρυσόπουλος Αλέξανδρος).</w:t>
      </w:r>
    </w:p>
    <w:p w14:paraId="12FF011A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της υπ’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αριθμ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. 16/2021 απόφασης του Δ/Σ του Λιμενικού Ταμείου Κω, περί τροποποίησης πίνακα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στοχοθεσίας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οικονομικών αποτελεσμάτων οικονομικού έτους 2021, μετά την 1η υποχρεωτική αναμόρφωση. (Εισηγητής: Δημοτικός Σύμβουλος και Πρόεδρος του ΔΛΤ κ. Χόνδρος Κωνσταντίνος).</w:t>
      </w:r>
    </w:p>
    <w:p w14:paraId="5BD9F565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  1ου  ΑΠΕ  και 1ου Π.Κ.Ν.Τ.Μ. του έργου :  «Περιμετρική λιθοδομή για την προστασία της κρήνης στο πάρκο της μητρόπολης) Α.Μ: 25/2020».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53A81150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χορήγησης 1ης παράτασης της συμβατικής προθεσμίας εκτέλεσης του έργου :  «Αναβάθμιση εγκαταστάσεων 2ου Λυκείου Κω» (Α.Μ.: 04/2019)».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71ACF9EF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lastRenderedPageBreak/>
        <w:t xml:space="preserve">Έγκριση χορήγησης της συμβατικής προθεσμίας εκτέλεσης του έργου: «Αποκαταστάσεις-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επιχώσεις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δημοτικών οικοπέδων μετά από αρχαιολογικές τομές» με (Α.Μ. 26/2020).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13FD37CB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χορήγησης της συμβατικής προθεσμίας εκτέλεσης του έργου : «Ανάπλαση τμήματος οδών στην Δημοτική Κοινότητα 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Καρδάμαινας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: «Από πλατεία ταξί έως κεντρική πλατεία &amp; τμήμα παραλιακής οδού έως παιδική χαρά» με (Α.Μ. 30/2018).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745224DC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1ου ΑΠΕ και 1ου Π.Κ.Ν.Τ.Μ. του έργου: «Βελτίωση εγκαταστάσεων παλιού σταδίου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Ανταγόρας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Α.Μ: 57/2018».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0E5CFC05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1ου ΑΠΕ ΚΑΙ 1ου Π.Κ.Ν.Τ.Μ. του έργου: «Επέκταση δικτύου ηλεκτροφωτισμού από Άγιο Γεώργιο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Πυλίου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προς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Αμανιού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)» (Α.Μ. 22/2018)».(Εισηγήτρια: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203CF51B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Σύσταση επιτροπής παραλαβής του έργου: «Ανάπλαση και ηλεκτροφωτισμός κεντρικών οδών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Ζηπαρίου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(ΟΤ 67,75,76) (Α.Μ. 16/2017).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5D93C381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Σύσταση επιτροπής παραλαβής του έργου: «Βελτίωση βατότητας Δ.Ε. Ηρακλειδών» (Α.Μ. 55/2018).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08C01CA2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για σύσταση επιτροπής παραλαβής του έργου: «Δίκτυο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Ομβρίων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στην οδό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Χαρμύλου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» (Α.Μ. 10/2018). (Εισηγήτρια: Αντιδήμαρχος κα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Κασσιώτη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Γεωργία).</w:t>
      </w:r>
    </w:p>
    <w:p w14:paraId="4D17347D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>Υπογραφή συμφώνου συνεργασίας προγράμματος «ΥΓΕΙΑ ΓΙΑ ΟΛΟΥΣ» μεταξύ Δήμου Κω και της αστικής μη κερδοσκοπικής εταιρείας με την επωνυμία «ΕΤΑΙΡΕΙΑ ΠΡΟΛΗΨΗΣ &amp; ΠΡΟΑΓΩΓΗΣ ΥΓΕΙΑΣ  «ΥΓΕΙΑ ΓΙΑ ΟΛΟΥΣ»». (Εισηγήτρια: Εντεταλμένη Δημοτική Σύμβουλος Τμήματος Κοινωνικής Πολιτικής &amp; Πολιτικής ισότητας των Φύλων κ. Κανταρζή Σταματία).</w:t>
      </w:r>
    </w:p>
    <w:p w14:paraId="0E457DC0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Λήψη απόφασης για ρυθμίσεις μισθωμάτων ακινήτων σε κοινοχρήστους χώρους και δημόσια σχολεία πρωτοβάθμιας και δευτεροβάθμιας εκπαίδευσης. (Εισηγητής: Δημοτικός Σύμβουλος &amp; Πρόεδρος Σχολικών Επιτροπών κ. Μήτρου Εμμανουήλ). </w:t>
      </w:r>
    </w:p>
    <w:p w14:paraId="1AF5D62A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διεύρυνσης ωραρίου απασχόλησης σχολικών καθαριστριών για την κάλυψη αναγκών των σχολικών μονάδων. (Εισηγητής: Δημοτικός Σύμβουλος &amp; Πρόεδρος Σχολικών Επιτροπών κ. Μήτρου Εμμανουήλ). </w:t>
      </w:r>
    </w:p>
    <w:p w14:paraId="6425D190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>Έγκριση για τη διαμόρφωση και απαλλαγή των τροφείων για τους παιδικούς σταθμούς του Δ.Ο.Π.Α.Β.Σ. δήμου Κω λόγω της πανδημίας για το σχολικό έτος 2020 – 2021. (Εισηγητής: Δημοτικός Σύμβουλος &amp; Πρόεδρος Σχολικών Επιτροπών κ. Μήτρου Εμμανουήλ).</w:t>
      </w:r>
    </w:p>
    <w:p w14:paraId="19E56605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αιτήματος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κας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Μαρίας Ιωάννου για τροποποίηση του υπ’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αριθμ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>. 9378/15-04-2019 συμφωνητικού εκμίσθωσης ισόγειου δημοτικού καταστήματος (Γ’) στην οδό Αντ. Ιωαννίδη 3 στη δυτική πλευρά του κτιρίου του Δημαρχείου, εντός της Κ.Μ. 570 οικοδ. Πόλεως Κω Ο.Τ. 29 ρυμοτομικού σχεδίου πόλεως Κω. (Εισηγητής: Αντιδήμαρχος κ. Χρυσόπουλος Αλέξανδρος).</w:t>
      </w:r>
    </w:p>
    <w:p w14:paraId="10878617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lastRenderedPageBreak/>
        <w:t>Αποδοχή δωρεάν παραχώρησης ακινήτων, (ακίνητα Ιεράς Μητρόπολης Κω). (Εισηγητής: Αντιδήμαρχος κος Αβρίθης Παναγιώτης).</w:t>
      </w:r>
    </w:p>
    <w:p w14:paraId="3A2FE3A4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>Λήψη απόφασης για την εκμίσθωση του κενού δημοτικού ισόγειου καταστήματος που βρίσκεται στην Πλατεία Κεφάλου, της Δημοτικής Κοινότητας Κεφάλου, επιφάνειας 104,00 τ.μ., με δημοπρασία. (Εισηγητής: Αντιδήμαρχος κος Αβρίθης Παναγιώτης)</w:t>
      </w:r>
    </w:p>
    <w:p w14:paraId="5A3CE8C3" w14:textId="77777777" w:rsidR="00AA420C" w:rsidRPr="00AA420C" w:rsidRDefault="00AA420C" w:rsidP="00911FE4">
      <w:pPr>
        <w:numPr>
          <w:ilvl w:val="0"/>
          <w:numId w:val="5"/>
        </w:numPr>
        <w:autoSpaceDE w:val="0"/>
        <w:autoSpaceDN w:val="0"/>
        <w:adjustRightInd w:val="0"/>
        <w:spacing w:before="120" w:after="0"/>
        <w:ind w:left="127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AA420C">
        <w:rPr>
          <w:rFonts w:ascii="Times New Roman" w:eastAsiaTheme="minorHAnsi" w:hAnsi="Times New Roman"/>
          <w:sz w:val="24"/>
          <w:szCs w:val="24"/>
        </w:rPr>
        <w:t xml:space="preserve">Έγκριση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υπεισέλευσης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του Λάμπρου </w:t>
      </w:r>
      <w:proofErr w:type="spellStart"/>
      <w:r w:rsidRPr="00AA420C">
        <w:rPr>
          <w:rFonts w:ascii="Times New Roman" w:eastAsiaTheme="minorHAnsi" w:hAnsi="Times New Roman"/>
          <w:sz w:val="24"/>
          <w:szCs w:val="24"/>
        </w:rPr>
        <w:t>Παμπρή</w:t>
      </w:r>
      <w:proofErr w:type="spellEnd"/>
      <w:r w:rsidRPr="00AA420C">
        <w:rPr>
          <w:rFonts w:ascii="Times New Roman" w:eastAsiaTheme="minorHAnsi" w:hAnsi="Times New Roman"/>
          <w:sz w:val="24"/>
          <w:szCs w:val="24"/>
        </w:rPr>
        <w:t xml:space="preserve"> του Σταματίου στην ομόρρυθμη εταιρεία, λόγω αποχώρησης απ’ αυτήν του πατρός του. (Εισηγητής: Αντιδήμαρχος κος Αβρίθης Παναγιώτης).</w:t>
      </w:r>
    </w:p>
    <w:p w14:paraId="3A8CB873" w14:textId="4BD0C519" w:rsidR="00E34FA5" w:rsidRPr="00850064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C243C" w14:textId="77777777" w:rsidR="00420AF4" w:rsidRDefault="00420AF4" w:rsidP="005229B1">
      <w:pPr>
        <w:spacing w:after="0" w:line="240" w:lineRule="auto"/>
      </w:pPr>
      <w:r>
        <w:separator/>
      </w:r>
    </w:p>
  </w:endnote>
  <w:endnote w:type="continuationSeparator" w:id="0">
    <w:p w14:paraId="0AE8CD7B" w14:textId="77777777" w:rsidR="00420AF4" w:rsidRDefault="00420AF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8562" w14:textId="77777777" w:rsidR="00420AF4" w:rsidRDefault="00420AF4" w:rsidP="005229B1">
      <w:pPr>
        <w:spacing w:after="0" w:line="240" w:lineRule="auto"/>
      </w:pPr>
      <w:r>
        <w:separator/>
      </w:r>
    </w:p>
  </w:footnote>
  <w:footnote w:type="continuationSeparator" w:id="0">
    <w:p w14:paraId="1B7B8C30" w14:textId="77777777" w:rsidR="00420AF4" w:rsidRDefault="00420AF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D42B3"/>
    <w:multiLevelType w:val="hybridMultilevel"/>
    <w:tmpl w:val="4D16A1E4"/>
    <w:lvl w:ilvl="0" w:tplc="44ACEACC">
      <w:start w:val="1"/>
      <w:numFmt w:val="decimal"/>
      <w:lvlText w:val="%1)"/>
      <w:lvlJc w:val="left"/>
      <w:pPr>
        <w:ind w:left="1778" w:hanging="360"/>
      </w:pPr>
      <w:rPr>
        <w:rFonts w:ascii="Comic Sans MS" w:hAnsi="Comic Sans MS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20AF4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0064"/>
    <w:rsid w:val="008549F8"/>
    <w:rsid w:val="008734BE"/>
    <w:rsid w:val="008858DD"/>
    <w:rsid w:val="008A6E9C"/>
    <w:rsid w:val="008B235A"/>
    <w:rsid w:val="008C03BD"/>
    <w:rsid w:val="008C2F25"/>
    <w:rsid w:val="0090068F"/>
    <w:rsid w:val="00911FE4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A420C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3D98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C6D254-DFE4-483F-A9C9-183EF8070861}"/>
</file>

<file path=customXml/itemProps2.xml><?xml version="1.0" encoding="utf-8"?>
<ds:datastoreItem xmlns:ds="http://schemas.openxmlformats.org/officeDocument/2006/customXml" ds:itemID="{557072C7-EEDC-4990-8C6C-A9059B18BD6D}"/>
</file>

<file path=customXml/itemProps3.xml><?xml version="1.0" encoding="utf-8"?>
<ds:datastoreItem xmlns:ds="http://schemas.openxmlformats.org/officeDocument/2006/customXml" ds:itemID="{4548D8DB-E0A3-403E-A63D-0B3ED5B69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9</cp:revision>
  <cp:lastPrinted>2020-07-28T11:36:00Z</cp:lastPrinted>
  <dcterms:created xsi:type="dcterms:W3CDTF">2021-03-08T13:43:00Z</dcterms:created>
  <dcterms:modified xsi:type="dcterms:W3CDTF">2021-03-08T13:56:00Z</dcterms:modified>
</cp:coreProperties>
</file>